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496BCC" w:rsidR="004D7BC7" w:rsidP="22C89929" w:rsidRDefault="004D7BC7" w14:paraId="42B77B4D" w14:textId="76C927EF">
      <w:pPr>
        <w:pStyle w:val="Heading1"/>
        <w:ind w:left="357" w:hanging="357"/>
        <w:jc w:val="center"/>
        <w:rPr>
          <w:rFonts w:ascii="Calibri" w:hAnsi="Calibri" w:eastAsia="Times New Roman" w:cs="Arial"/>
          <w:color w:val="auto"/>
          <w:sz w:val="24"/>
          <w:szCs w:val="24"/>
          <w:u w:val="single"/>
        </w:rPr>
      </w:pPr>
      <w:r w:rsidRPr="22C89929" w:rsidR="004D7BC7">
        <w:rPr>
          <w:rFonts w:ascii="Calibri" w:hAnsi="Calibri" w:eastAsia="Times New Roman" w:cs="Arial"/>
          <w:color w:val="auto"/>
          <w:sz w:val="24"/>
          <w:szCs w:val="24"/>
          <w:highlight w:val="yellow"/>
          <w:u w:val="single"/>
        </w:rPr>
        <w:t xml:space="preserve">Annex </w:t>
      </w:r>
      <w:r w:rsidRPr="22C89929" w:rsidR="74D398B2">
        <w:rPr>
          <w:rFonts w:ascii="Calibri" w:hAnsi="Calibri" w:eastAsia="Times New Roman" w:cs="Arial"/>
          <w:color w:val="auto"/>
          <w:sz w:val="24"/>
          <w:szCs w:val="24"/>
          <w:highlight w:val="yellow"/>
          <w:u w:val="single"/>
        </w:rPr>
        <w:t>G</w:t>
      </w:r>
    </w:p>
    <w:p w:rsidRPr="004D7BC7" w:rsidR="005615C3" w:rsidP="004D7BC7" w:rsidRDefault="005615C3" w14:paraId="0B147662" w14:textId="03C4C62D">
      <w:pPr>
        <w:pStyle w:val="Heading1"/>
        <w:ind w:left="357" w:hanging="357"/>
        <w:jc w:val="center"/>
        <w:rPr>
          <w:rFonts w:ascii="Calibri" w:hAnsi="Calibri" w:eastAsia="Times New Roman" w:cs="Arial"/>
          <w:color w:val="222222"/>
          <w:sz w:val="24"/>
          <w:szCs w:val="24"/>
          <w:u w:val="single"/>
        </w:rPr>
      </w:pPr>
      <w:r w:rsidRPr="004D7BC7">
        <w:rPr>
          <w:rFonts w:ascii="Calibri" w:hAnsi="Calibri" w:eastAsia="Times New Roman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hAnsi="Calibri" w:eastAsia="Times New Roman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hAnsi="Calibri" w:eastAsia="Times New Roman" w:cs="Arial"/>
          <w:color w:val="222222"/>
          <w:sz w:val="24"/>
          <w:szCs w:val="24"/>
          <w:u w:val="single"/>
        </w:rPr>
        <w:t xml:space="preserve"> Declaration Form</w:t>
      </w:r>
    </w:p>
    <w:p w:rsidRPr="004D7BC7" w:rsidR="004D7BC7" w:rsidP="004D7BC7" w:rsidRDefault="004D7BC7" w14:paraId="44712DF9" w14:textId="77777777"/>
    <w:p w:rsidRPr="004D7BC7" w:rsidR="005615C3" w:rsidP="005615C3" w:rsidRDefault="005615C3" w14:paraId="2B0E3FCE" w14:textId="05BBADC9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I/We</w:t>
      </w:r>
      <w:r w:rsidR="008011BC">
        <w:rPr>
          <w:rFonts w:ascii="Calibri" w:hAnsi="Calibri" w:eastAsia="Times New Roman" w:cs="Arial"/>
          <w:color w:val="auto"/>
          <w:szCs w:val="20"/>
        </w:rPr>
        <w:t xml:space="preserve"> </w:t>
      </w:r>
      <w:r w:rsidRPr="00496BCC">
        <w:rPr>
          <w:rFonts w:ascii="Calibri" w:hAnsi="Calibri" w:eastAsia="Times New Roman" w:cs="Arial"/>
          <w:i/>
          <w:iCs/>
          <w:color w:val="auto"/>
          <w:szCs w:val="20"/>
          <w:highlight w:val="yellow"/>
        </w:rPr>
        <w:t>name and address of Consultant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(hereinafter referred to as 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‘the Consultant’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) have entered a Consultancy </w:t>
      </w:r>
      <w:r w:rsidR="00076B23">
        <w:rPr>
          <w:rFonts w:ascii="Calibri" w:hAnsi="Calibri" w:eastAsia="Times New Roman" w:cs="Arial"/>
          <w:color w:val="auto"/>
          <w:szCs w:val="20"/>
        </w:rPr>
        <w:t xml:space="preserve">Contract </w:t>
      </w:r>
      <w:r w:rsidRPr="004D7BC7" w:rsidR="00076B23">
        <w:rPr>
          <w:rFonts w:ascii="Calibri" w:hAnsi="Calibri" w:eastAsia="Times New Roman" w:cs="Arial"/>
          <w:color w:val="auto"/>
          <w:szCs w:val="20"/>
        </w:rPr>
        <w:t>with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the </w:t>
      </w:r>
      <w:r w:rsidR="008011BC">
        <w:rPr>
          <w:rFonts w:ascii="Calibri" w:hAnsi="Calibri" w:eastAsia="Times New Roman" w:cs="Arial"/>
          <w:b/>
          <w:bCs/>
          <w:color w:val="auto"/>
          <w:szCs w:val="20"/>
        </w:rPr>
        <w:t>DANISH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(hereinafter referred to as ‘</w:t>
      </w:r>
      <w:r w:rsidRPr="008011BC" w:rsidR="008011BC">
        <w:rPr>
          <w:rFonts w:ascii="Calibri" w:hAnsi="Calibri" w:eastAsia="Times New Roman" w:cs="Arial"/>
          <w:b/>
          <w:bCs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RC’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) at </w:t>
      </w:r>
      <w:r w:rsidRPr="008011BC">
        <w:rPr>
          <w:rFonts w:ascii="Calibri" w:hAnsi="Calibri" w:eastAsia="Times New Roman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on the </w:t>
      </w:r>
      <w:r w:rsidRPr="008011BC">
        <w:rPr>
          <w:rFonts w:ascii="Calibri" w:hAnsi="Calibri" w:eastAsia="Times New Roman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(hereinafter referred to as ‘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hAnsi="Calibri" w:eastAsia="Times New Roman" w:cs="Arial"/>
          <w:b/>
          <w:bCs/>
          <w:color w:val="auto"/>
          <w:szCs w:val="20"/>
        </w:rPr>
        <w:t>Contract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’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). </w:t>
      </w:r>
    </w:p>
    <w:p w:rsidRPr="004D7BC7" w:rsidR="005615C3" w:rsidP="005615C3" w:rsidRDefault="005615C3" w14:paraId="5CB29022" w14:textId="2C5AEA4E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relation to the Consultancy </w:t>
      </w:r>
      <w:r w:rsidR="00883D92">
        <w:rPr>
          <w:rFonts w:ascii="Calibri" w:hAnsi="Calibri" w:eastAsia="Times New Roman" w:cs="Arial"/>
          <w:color w:val="auto"/>
          <w:szCs w:val="20"/>
        </w:rPr>
        <w:t xml:space="preserve">Contract </w:t>
      </w:r>
      <w:r w:rsidRPr="004D7BC7" w:rsidR="00883D92">
        <w:rPr>
          <w:rFonts w:ascii="Calibri" w:hAnsi="Calibri" w:eastAsia="Times New Roman" w:cs="Arial"/>
          <w:color w:val="auto"/>
          <w:szCs w:val="20"/>
        </w:rPr>
        <w:t>the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Consultant 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HEREBY CONFIRMS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and 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DECLARES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as follows:</w:t>
      </w:r>
    </w:p>
    <w:p w:rsidRPr="004D7BC7" w:rsidR="005615C3" w:rsidP="005615C3" w:rsidRDefault="005615C3" w14:paraId="4950616F" w14:textId="77777777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The Consultant is self-employed.</w:t>
      </w:r>
    </w:p>
    <w:p w:rsidRPr="004D7BC7" w:rsidR="005615C3" w:rsidP="005615C3" w:rsidRDefault="005615C3" w14:paraId="2BB6CD8C" w14:textId="77777777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:rsidRPr="00804CD1" w:rsidR="005615C3" w:rsidP="005615C3" w:rsidRDefault="005615C3" w14:paraId="1EF82EC1" w14:textId="0DF44CDF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hAnsi="Calibri" w:eastAsia="Times New Roman" w:cs="Arial"/>
          <w:color w:val="auto"/>
          <w:szCs w:val="20"/>
        </w:rPr>
        <w:t>deductions on behalf of the Consultant or make any tax or social security payments related to the Consultancy Agreement.</w:t>
      </w:r>
    </w:p>
    <w:p w:rsidRPr="00804CD1" w:rsidR="005615C3" w:rsidP="005615C3" w:rsidRDefault="005615C3" w14:paraId="3226731D" w14:textId="41F72A71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804CD1">
        <w:rPr>
          <w:rFonts w:ascii="Calibri" w:hAnsi="Calibri" w:eastAsia="Times New Roman" w:cs="Arial"/>
          <w:color w:val="auto"/>
          <w:szCs w:val="20"/>
        </w:rPr>
        <w:t xml:space="preserve">The Consultant shall indemnify </w:t>
      </w:r>
      <w:r w:rsidRPr="00804CD1" w:rsidR="00755783">
        <w:rPr>
          <w:rFonts w:ascii="Calibri" w:hAnsi="Calibri" w:eastAsia="Times New Roman" w:cs="Arial"/>
          <w:color w:val="auto"/>
          <w:szCs w:val="20"/>
        </w:rPr>
        <w:t>D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 are addressed to </w:t>
      </w:r>
      <w:r w:rsidRPr="00804CD1" w:rsidR="00755783">
        <w:rPr>
          <w:rFonts w:ascii="Calibri" w:hAnsi="Calibri" w:eastAsia="Times New Roman" w:cs="Arial"/>
          <w:color w:val="auto"/>
          <w:szCs w:val="20"/>
        </w:rPr>
        <w:t>D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804CD1">
        <w:rPr>
          <w:rFonts w:ascii="Calibri" w:hAnsi="Calibri" w:eastAsia="Times New Roman" w:cs="Arial"/>
          <w:color w:val="auto"/>
          <w:szCs w:val="20"/>
        </w:rPr>
        <w:t>.</w:t>
      </w:r>
    </w:p>
    <w:p w:rsidRPr="00804CD1" w:rsidR="005615C3" w:rsidP="005615C3" w:rsidRDefault="005615C3" w14:paraId="081AE094" w14:textId="4224056C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804CD1">
        <w:rPr>
          <w:rFonts w:ascii="Calibri" w:hAnsi="Calibri" w:eastAsia="Times New Roman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as a result of the special circumstances existing at the place where the work is to be performed, the Consultant understand that they may request to be covered under </w:t>
      </w:r>
      <w:r w:rsidRPr="00804CD1" w:rsidR="00804CD1">
        <w:rPr>
          <w:rFonts w:ascii="Calibri" w:hAnsi="Calibri" w:eastAsia="Times New Roman" w:cs="Arial"/>
          <w:color w:val="auto"/>
          <w:szCs w:val="20"/>
        </w:rPr>
        <w:t>D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RC’s insurance scheme for medium and </w:t>
      </w:r>
      <w:r w:rsidRPr="00804CD1" w:rsidR="00804CD1">
        <w:rPr>
          <w:rFonts w:ascii="Calibri" w:hAnsi="Calibri" w:eastAsia="Times New Roman" w:cs="Arial"/>
          <w:color w:val="auto"/>
          <w:szCs w:val="20"/>
        </w:rPr>
        <w:t>High-Risk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 countrie</w:t>
      </w:r>
      <w:r w:rsidRPr="00496BCC">
        <w:rPr>
          <w:rFonts w:ascii="Calibri" w:hAnsi="Calibri" w:eastAsia="Times New Roman" w:cs="Arial"/>
          <w:color w:val="auto"/>
          <w:szCs w:val="20"/>
        </w:rPr>
        <w:t xml:space="preserve">s. </w:t>
      </w:r>
      <w:r w:rsidRPr="00804CD1">
        <w:rPr>
          <w:rFonts w:ascii="Calibri" w:hAnsi="Calibri" w:eastAsia="Times New Roman" w:cs="Arial"/>
          <w:color w:val="auto"/>
          <w:szCs w:val="20"/>
          <w:highlight w:val="yellow"/>
        </w:rPr>
        <w:t xml:space="preserve">If such agreement is entered into, this shall be further specified in annex </w:t>
      </w:r>
      <w:r w:rsidRPr="00804CD1" w:rsidR="00804CD1">
        <w:rPr>
          <w:rFonts w:ascii="Calibri" w:hAnsi="Calibri" w:eastAsia="Times New Roman" w:cs="Arial"/>
          <w:color w:val="auto"/>
          <w:szCs w:val="20"/>
          <w:highlight w:val="yellow"/>
        </w:rPr>
        <w:t xml:space="preserve">xx </w:t>
      </w:r>
      <w:r w:rsidRPr="00804CD1" w:rsidR="00804CD1">
        <w:rPr>
          <w:rFonts w:ascii="Calibri" w:hAnsi="Calibri" w:eastAsia="Times New Roman" w:cs="Arial"/>
          <w:i/>
          <w:iCs/>
          <w:color w:val="auto"/>
          <w:szCs w:val="20"/>
          <w:highlight w:val="yellow"/>
        </w:rPr>
        <w:t>(to remove if not applicable)</w:t>
      </w:r>
      <w:r w:rsidRPr="00804CD1" w:rsidR="008011BC">
        <w:rPr>
          <w:rFonts w:ascii="Calibri" w:hAnsi="Calibri" w:eastAsia="Times New Roman" w:cs="Arial"/>
          <w:color w:val="auto"/>
          <w:szCs w:val="20"/>
        </w:rPr>
        <w:t>.</w:t>
      </w:r>
    </w:p>
    <w:p w:rsidRPr="00804CD1" w:rsidR="005615C3" w:rsidP="005615C3" w:rsidRDefault="005615C3" w14:paraId="0A26345B" w14:textId="7AF0C7F0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804CD1">
        <w:rPr>
          <w:rFonts w:ascii="Calibri" w:hAnsi="Calibri" w:eastAsia="Times New Roman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804CD1">
        <w:rPr>
          <w:rFonts w:ascii="Calibri" w:hAnsi="Calibri" w:eastAsia="Times New Roman" w:cs="Arial"/>
          <w:color w:val="auto"/>
          <w:szCs w:val="20"/>
        </w:rPr>
        <w:t>.</w:t>
      </w:r>
    </w:p>
    <w:p w:rsidRPr="004D7BC7" w:rsidR="005615C3" w:rsidP="005615C3" w:rsidRDefault="005615C3" w14:paraId="76B34F70" w14:textId="5C537098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804CD1">
        <w:rPr>
          <w:rFonts w:ascii="Calibri" w:hAnsi="Calibri" w:eastAsia="Times New Roman" w:cs="Arial"/>
          <w:color w:val="auto"/>
          <w:szCs w:val="20"/>
        </w:rPr>
        <w:t>The Consultant understand</w:t>
      </w:r>
      <w:r w:rsidR="00AE7ED1">
        <w:rPr>
          <w:rFonts w:ascii="Calibri" w:hAnsi="Calibri" w:eastAsia="Times New Roman" w:cs="Arial"/>
          <w:color w:val="auto"/>
          <w:szCs w:val="20"/>
        </w:rPr>
        <w:t>s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registration and reporting to the authorities. All costs related to this are to be covered by the Consultant </w:t>
      </w:r>
      <w:r w:rsidRPr="00755783">
        <w:rPr>
          <w:rFonts w:ascii="Calibri" w:hAnsi="Calibri" w:eastAsia="Times New Roman" w:cs="Arial"/>
          <w:color w:val="auto"/>
          <w:szCs w:val="20"/>
          <w:highlight w:val="yellow"/>
        </w:rPr>
        <w:t xml:space="preserve">unless otherwise specified in Annex </w:t>
      </w:r>
      <w:r w:rsidRPr="00755783" w:rsidR="00755783">
        <w:rPr>
          <w:rFonts w:ascii="Calibri" w:hAnsi="Calibri" w:eastAsia="Times New Roman" w:cs="Arial"/>
          <w:color w:val="auto"/>
          <w:szCs w:val="20"/>
          <w:highlight w:val="yellow"/>
        </w:rPr>
        <w:t>xx</w:t>
      </w:r>
      <w:r w:rsidR="00804CD1">
        <w:rPr>
          <w:rFonts w:ascii="Calibri" w:hAnsi="Calibri" w:eastAsia="Times New Roman" w:cs="Arial"/>
          <w:color w:val="auto"/>
          <w:szCs w:val="20"/>
          <w:highlight w:val="yellow"/>
        </w:rPr>
        <w:t xml:space="preserve"> </w:t>
      </w:r>
      <w:r w:rsidRPr="00804CD1" w:rsidR="00804CD1">
        <w:rPr>
          <w:rFonts w:ascii="Calibri" w:hAnsi="Calibri" w:eastAsia="Times New Roman" w:cs="Arial"/>
          <w:i/>
          <w:iCs/>
          <w:color w:val="auto"/>
          <w:szCs w:val="20"/>
          <w:highlight w:val="yellow"/>
        </w:rPr>
        <w:t>(to remove if not applicable)</w:t>
      </w:r>
      <w:r w:rsidRPr="004D7BC7">
        <w:rPr>
          <w:rFonts w:ascii="Calibri" w:hAnsi="Calibri" w:eastAsia="Times New Roman" w:cs="Arial"/>
          <w:color w:val="auto"/>
          <w:szCs w:val="20"/>
        </w:rPr>
        <w:t>.</w:t>
      </w:r>
    </w:p>
    <w:p w:rsidRPr="004D7BC7" w:rsidR="005615C3" w:rsidP="005615C3" w:rsidRDefault="005615C3" w14:paraId="57FB675C" w14:textId="4752AFCC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:rsidRPr="004D7BC7" w:rsidR="005615C3" w:rsidP="005615C3" w:rsidRDefault="005615C3" w14:paraId="62B90F02" w14:textId="02333BE0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 xml:space="preserve">The Consultant understands that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hAnsi="Calibri" w:eastAsia="Times New Roman" w:cs="Arial"/>
          <w:color w:val="auto"/>
          <w:szCs w:val="20"/>
        </w:rPr>
        <w:t xml:space="preserve">s 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that they shall indemnify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>RC by any relevant authorities.</w:t>
      </w:r>
    </w:p>
    <w:p w:rsidRPr="004D7BC7" w:rsidR="005615C3" w:rsidP="005615C3" w:rsidRDefault="005615C3" w14:paraId="7081B0B7" w14:textId="6AC584E7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RC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4D7BC7">
        <w:rPr>
          <w:rFonts w:ascii="Calibri" w:hAnsi="Calibri" w:eastAsia="Times New Roman" w:cs="Arial"/>
          <w:color w:val="auto"/>
          <w:szCs w:val="20"/>
        </w:rPr>
        <w:t>.</w:t>
      </w:r>
    </w:p>
    <w:p w:rsidRPr="00E12D16" w:rsidR="005615C3" w:rsidP="005615C3" w:rsidRDefault="005615C3" w14:paraId="3A655963" w14:textId="77777777">
      <w:pPr>
        <w:jc w:val="both"/>
        <w:rPr>
          <w:rFonts w:cstheme="minorHAnsi"/>
          <w:szCs w:val="20"/>
          <w:lang w:val="en-US"/>
        </w:rPr>
      </w:pPr>
    </w:p>
    <w:p w:rsidRPr="004D7BC7" w:rsidR="005615C3" w:rsidP="005615C3" w:rsidRDefault="005615C3" w14:paraId="225131F6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…………………………………………………</w:t>
      </w:r>
    </w:p>
    <w:p w:rsidRPr="004D7BC7" w:rsidR="005615C3" w:rsidP="005615C3" w:rsidRDefault="005615C3" w14:paraId="1FF663FD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Name:</w:t>
      </w:r>
    </w:p>
    <w:p w:rsidRPr="004D7BC7" w:rsidR="005615C3" w:rsidP="005615C3" w:rsidRDefault="005615C3" w14:paraId="4A66AE89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Date:</w:t>
      </w:r>
    </w:p>
    <w:p w:rsidRPr="004D7BC7" w:rsidR="005615C3" w:rsidP="005615C3" w:rsidRDefault="005615C3" w14:paraId="60429E80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Place:</w:t>
      </w:r>
    </w:p>
    <w:p w:rsidR="007678B6" w:rsidRDefault="007678B6" w14:paraId="7F4ADA88" w14:textId="77777777"/>
    <w:sectPr w:rsidR="007678B6">
      <w:headerReference w:type="default" r:id="rId10"/>
      <w:footerReference w:type="default" r:id="rId11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C3069" w:rsidP="00496BCC" w:rsidRDefault="00AC3069" w14:paraId="72FE37C0" w14:textId="77777777">
      <w:pPr>
        <w:spacing w:after="0" w:line="240" w:lineRule="auto"/>
      </w:pPr>
      <w:r>
        <w:separator/>
      </w:r>
    </w:p>
  </w:endnote>
  <w:endnote w:type="continuationSeparator" w:id="0">
    <w:p w:rsidR="00AC3069" w:rsidP="00496BCC" w:rsidRDefault="00AC3069" w14:paraId="2BFB976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883D92" w:rsidR="00F50252" w:rsidRDefault="003B31C7" w14:paraId="3E5A1E66" w14:textId="6ABFADE1">
    <w:pPr>
      <w:pStyle w:val="Footer"/>
    </w:pPr>
    <w:r w:rsidRPr="00883D92">
      <w:t>CT Consultancy 05 – Consultancy declaration form</w:t>
    </w:r>
  </w:p>
  <w:p w:rsidRPr="005B3E43" w:rsidR="003B31C7" w:rsidRDefault="00076B23" w14:paraId="567E937D" w14:textId="168DB34B">
    <w:pPr>
      <w:pStyle w:val="Footer"/>
    </w:pPr>
    <w:r w:rsidRPr="00883D92">
      <w:t>Date:</w:t>
    </w:r>
    <w:r w:rsidRPr="00883D92" w:rsidR="003B31C7">
      <w:t xml:space="preserve"> </w:t>
    </w:r>
    <w:r w:rsidR="002B4D76">
      <w:t>21-06-2022</w:t>
    </w:r>
    <w:r w:rsidRPr="00883D92" w:rsidR="00823070">
      <w:t xml:space="preserve">  Valid:</w:t>
    </w:r>
    <w:r w:rsidR="002B4D76">
      <w:t xml:space="preserve"> 01-08-2022</w:t>
    </w:r>
    <w:r w:rsidRPr="00883D92" w:rsidR="00823070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C3069" w:rsidP="00496BCC" w:rsidRDefault="00AC3069" w14:paraId="6B244C4C" w14:textId="77777777">
      <w:pPr>
        <w:spacing w:after="0" w:line="240" w:lineRule="auto"/>
      </w:pPr>
      <w:r>
        <w:separator/>
      </w:r>
    </w:p>
  </w:footnote>
  <w:footnote w:type="continuationSeparator" w:id="0">
    <w:p w:rsidR="00AC3069" w:rsidP="00496BCC" w:rsidRDefault="00AC3069" w14:paraId="30F6C4A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496BCC" w:rsidRDefault="00496BCC" w14:paraId="6576C4C0" w14:textId="30C19205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 w:ascii="Franklin Gothic Book" w:hAnsi="Franklin Gothic Book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2B4D76"/>
    <w:rsid w:val="003054A4"/>
    <w:rsid w:val="003760A3"/>
    <w:rsid w:val="003B31C7"/>
    <w:rsid w:val="00496BCC"/>
    <w:rsid w:val="004D7BC7"/>
    <w:rsid w:val="0050427B"/>
    <w:rsid w:val="005306C7"/>
    <w:rsid w:val="00534B7C"/>
    <w:rsid w:val="005615C3"/>
    <w:rsid w:val="005B3E43"/>
    <w:rsid w:val="005C279B"/>
    <w:rsid w:val="00755783"/>
    <w:rsid w:val="007678B6"/>
    <w:rsid w:val="00782679"/>
    <w:rsid w:val="008011BC"/>
    <w:rsid w:val="00804CD1"/>
    <w:rsid w:val="00823070"/>
    <w:rsid w:val="00883D92"/>
    <w:rsid w:val="009103AE"/>
    <w:rsid w:val="00A257D7"/>
    <w:rsid w:val="00A3187B"/>
    <w:rsid w:val="00AC3069"/>
    <w:rsid w:val="00AE7ED1"/>
    <w:rsid w:val="00C121E6"/>
    <w:rsid w:val="00C61DC4"/>
    <w:rsid w:val="00D747CC"/>
    <w:rsid w:val="00D74D8A"/>
    <w:rsid w:val="00E7434E"/>
    <w:rsid w:val="00EC233A"/>
    <w:rsid w:val="00EE50E8"/>
    <w:rsid w:val="00F50252"/>
    <w:rsid w:val="00F60F50"/>
    <w:rsid w:val="22C89929"/>
    <w:rsid w:val="74D39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4Char" w:customStyle="1">
    <w:name w:val="Heading 4 Char"/>
    <w:basedOn w:val="DefaultParagraphFont"/>
    <w:link w:val="Heading4"/>
    <w:uiPriority w:val="9"/>
    <w:rsid w:val="00A3187B"/>
    <w:rPr>
      <w:rFonts w:asciiTheme="majorHAnsi" w:hAnsiTheme="majorHAnsi" w:eastAsiaTheme="majorEastAsia" w:cstheme="majorBidi"/>
      <w:iCs/>
      <w:color w:val="ED7D31" w:themeColor="accent2"/>
      <w:sz w:val="32"/>
      <w:szCs w:val="32"/>
    </w:rPr>
  </w:style>
  <w:style w:type="character" w:styleId="Heading1Char" w:customStyle="1">
    <w:name w:val="Heading 1 Char"/>
    <w:aliases w:val="Heading 1 NRC Char"/>
    <w:basedOn w:val="DefaultParagraphFont"/>
    <w:link w:val="Heading1"/>
    <w:uiPriority w:val="9"/>
    <w:rsid w:val="00534B7C"/>
    <w:rPr>
      <w:rFonts w:asciiTheme="majorHAnsi" w:hAnsiTheme="majorHAnsi" w:eastAsiaTheme="majorEastAsia" w:cstheme="majorBidi"/>
      <w:b/>
      <w:color w:val="ED7D31" w:themeColor="accent2"/>
      <w:sz w:val="32"/>
      <w:szCs w:val="32"/>
    </w:rPr>
  </w:style>
  <w:style w:type="character" w:styleId="Heading5Char" w:customStyle="1">
    <w:name w:val="Heading 5 Char"/>
    <w:basedOn w:val="DefaultParagraphFont"/>
    <w:link w:val="Heading5"/>
    <w:uiPriority w:val="9"/>
    <w:rsid w:val="00F60F50"/>
    <w:rPr>
      <w:rFonts w:asciiTheme="majorHAnsi" w:hAnsiTheme="majorHAnsi" w:eastAsiaTheme="majorEastAsia" w:cstheme="majorBidi"/>
      <w:b/>
      <w:sz w:val="28"/>
      <w:szCs w:val="26"/>
    </w:rPr>
  </w:style>
  <w:style w:type="character" w:styleId="Heading2Char" w:customStyle="1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733D6B39302D40B3C90954AE31DF44" ma:contentTypeVersion="4" ma:contentTypeDescription="Create a new document." ma:contentTypeScope="" ma:versionID="cda2547bd00ddce3efaa05f79496fd5d">
  <xsd:schema xmlns:xsd="http://www.w3.org/2001/XMLSchema" xmlns:xs="http://www.w3.org/2001/XMLSchema" xmlns:p="http://schemas.microsoft.com/office/2006/metadata/properties" xmlns:ns2="fa74be09-7818-4025-abdf-fae6100bc947" xmlns:ns3="df99e0ab-437a-4007-9604-ae8d8cac23ed" targetNamespace="http://schemas.microsoft.com/office/2006/metadata/properties" ma:root="true" ma:fieldsID="59ce8943e5818d4832902aec435e53a5" ns2:_="" ns3:_="">
    <xsd:import namespace="fa74be09-7818-4025-abdf-fae6100bc947"/>
    <xsd:import namespace="df99e0ab-437a-4007-9604-ae8d8cac23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74be09-7818-4025-abdf-fae6100bc9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9e0ab-437a-4007-9604-ae8d8cac23e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5BA153-F0ED-4585-B07A-ADDC861A9B1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Colbyn Kenneth Bell MacPhail</cp:lastModifiedBy>
  <cp:revision>20</cp:revision>
  <dcterms:created xsi:type="dcterms:W3CDTF">2021-02-10T16:17:00Z</dcterms:created>
  <dcterms:modified xsi:type="dcterms:W3CDTF">2023-03-24T12:58:27Z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0x010100E2733D6B39302D40B3C90954AE31DF44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MediaServiceImageTags">
    <vt:lpwstr/>
  </property>
</Properties>
</file>